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E6" w:rsidRDefault="008662E6" w:rsidP="00BA3E55">
      <w:pPr>
        <w:spacing w:line="460" w:lineRule="exact"/>
        <w:rPr>
          <w:rFonts w:ascii="黑体" w:eastAsia="黑体" w:hAnsi="黑体" w:cs="华文中宋"/>
          <w:sz w:val="30"/>
          <w:szCs w:val="30"/>
        </w:rPr>
      </w:pPr>
    </w:p>
    <w:p w:rsidR="008662E6" w:rsidRDefault="008662E6" w:rsidP="008662E6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黑体"/>
          <w:bCs/>
          <w:kern w:val="36"/>
          <w:sz w:val="30"/>
          <w:szCs w:val="30"/>
        </w:rPr>
      </w:pPr>
      <w:r>
        <w:rPr>
          <w:rFonts w:ascii="黑体" w:eastAsia="黑体" w:hAnsi="黑体"/>
          <w:bCs/>
          <w:kern w:val="36"/>
          <w:sz w:val="30"/>
          <w:szCs w:val="30"/>
        </w:rPr>
        <w:t>2021年</w:t>
      </w:r>
      <w:r w:rsidR="00527F1D">
        <w:rPr>
          <w:rFonts w:ascii="黑体" w:eastAsia="黑体" w:hAnsi="黑体" w:hint="eastAsia"/>
          <w:bCs/>
          <w:kern w:val="36"/>
          <w:sz w:val="30"/>
          <w:szCs w:val="30"/>
        </w:rPr>
        <w:t>淮南师范学院硕士研究生招聘</w:t>
      </w:r>
      <w:bookmarkStart w:id="0" w:name="_GoBack"/>
      <w:bookmarkEnd w:id="0"/>
      <w:r>
        <w:rPr>
          <w:rFonts w:ascii="黑体" w:eastAsia="黑体" w:hAnsi="黑体" w:hint="eastAsia"/>
          <w:bCs/>
          <w:kern w:val="36"/>
          <w:sz w:val="30"/>
          <w:szCs w:val="30"/>
        </w:rPr>
        <w:t>行政管理岗位及教辅岗位</w:t>
      </w:r>
      <w:r>
        <w:rPr>
          <w:rFonts w:ascii="黑体" w:eastAsia="黑体" w:hAnsi="黑体"/>
          <w:bCs/>
          <w:kern w:val="36"/>
          <w:sz w:val="30"/>
          <w:szCs w:val="30"/>
        </w:rPr>
        <w:t>选聘面试方案</w:t>
      </w:r>
    </w:p>
    <w:p w:rsidR="008662E6" w:rsidRPr="009E56E5" w:rsidRDefault="008662E6" w:rsidP="008662E6">
      <w:pPr>
        <w:widowControl/>
        <w:spacing w:before="100" w:beforeAutospacing="1" w:after="100" w:afterAutospacing="1" w:line="525" w:lineRule="exact"/>
        <w:ind w:firstLineChars="200" w:firstLine="600"/>
        <w:jc w:val="left"/>
        <w:outlineLvl w:val="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根据《</w:t>
      </w:r>
      <w:r>
        <w:rPr>
          <w:rFonts w:eastAsia="仿宋_GB2312" w:hint="eastAsia"/>
          <w:color w:val="000000"/>
          <w:kern w:val="0"/>
          <w:sz w:val="30"/>
          <w:szCs w:val="30"/>
        </w:rPr>
        <w:t>淮南师范学院</w:t>
      </w:r>
      <w:r>
        <w:rPr>
          <w:rFonts w:eastAsia="仿宋_GB2312" w:hint="eastAsia"/>
          <w:color w:val="000000"/>
          <w:kern w:val="0"/>
          <w:sz w:val="30"/>
          <w:szCs w:val="30"/>
        </w:rPr>
        <w:t>2021</w:t>
      </w:r>
      <w:r>
        <w:rPr>
          <w:rFonts w:eastAsia="仿宋_GB2312" w:hint="eastAsia"/>
          <w:color w:val="000000"/>
          <w:kern w:val="0"/>
          <w:sz w:val="30"/>
          <w:szCs w:val="30"/>
        </w:rPr>
        <w:t>年硕士研究生招聘公</w:t>
      </w:r>
      <w:r w:rsidRPr="009E56E5">
        <w:rPr>
          <w:rFonts w:eastAsia="仿宋_GB2312" w:hint="eastAsia"/>
          <w:kern w:val="0"/>
          <w:sz w:val="30"/>
          <w:szCs w:val="30"/>
        </w:rPr>
        <w:t>告</w:t>
      </w:r>
      <w:r w:rsidRPr="009E56E5">
        <w:rPr>
          <w:rFonts w:eastAsia="仿宋_GB2312"/>
          <w:kern w:val="0"/>
          <w:sz w:val="30"/>
          <w:szCs w:val="30"/>
        </w:rPr>
        <w:t>》</w:t>
      </w:r>
      <w:r w:rsidRPr="009E56E5">
        <w:rPr>
          <w:rFonts w:eastAsia="仿宋_GB2312" w:hint="eastAsia"/>
          <w:kern w:val="0"/>
          <w:sz w:val="30"/>
          <w:szCs w:val="30"/>
        </w:rPr>
        <w:t>要求</w:t>
      </w:r>
      <w:r w:rsidRPr="009E56E5">
        <w:rPr>
          <w:rFonts w:eastAsia="仿宋_GB2312"/>
          <w:kern w:val="0"/>
          <w:sz w:val="30"/>
          <w:szCs w:val="30"/>
        </w:rPr>
        <w:t>，</w:t>
      </w:r>
      <w:r w:rsidRPr="009E56E5">
        <w:rPr>
          <w:rFonts w:eastAsia="仿宋_GB2312" w:hint="eastAsia"/>
          <w:kern w:val="0"/>
          <w:sz w:val="30"/>
          <w:szCs w:val="30"/>
        </w:rPr>
        <w:t>为学校选拔优秀人才，公平公正开展行政管理及教辅岗位人员选聘工作，</w:t>
      </w:r>
      <w:r w:rsidRPr="009E56E5">
        <w:rPr>
          <w:rFonts w:eastAsia="仿宋_GB2312"/>
          <w:kern w:val="0"/>
          <w:sz w:val="30"/>
          <w:szCs w:val="30"/>
        </w:rPr>
        <w:t>确保本次面试工作顺利进行，经研究决定，</w:t>
      </w:r>
      <w:r w:rsidRPr="009E56E5">
        <w:rPr>
          <w:rFonts w:eastAsia="仿宋_GB2312" w:hint="eastAsia"/>
          <w:kern w:val="0"/>
          <w:sz w:val="30"/>
          <w:szCs w:val="30"/>
        </w:rPr>
        <w:t>制定相关工作</w:t>
      </w:r>
      <w:r w:rsidR="00E27A0A">
        <w:rPr>
          <w:rFonts w:eastAsia="仿宋_GB2312" w:hint="eastAsia"/>
          <w:kern w:val="0"/>
          <w:sz w:val="30"/>
          <w:szCs w:val="30"/>
        </w:rPr>
        <w:t>方案</w:t>
      </w:r>
      <w:r w:rsidRPr="009E56E5">
        <w:rPr>
          <w:rFonts w:eastAsia="仿宋_GB2312" w:hint="eastAsia"/>
          <w:kern w:val="0"/>
          <w:sz w:val="30"/>
          <w:szCs w:val="30"/>
        </w:rPr>
        <w:t>，具体如下：</w:t>
      </w:r>
    </w:p>
    <w:p w:rsidR="008662E6" w:rsidRPr="009E56E5" w:rsidRDefault="008662E6" w:rsidP="008662E6">
      <w:pPr>
        <w:widowControl/>
        <w:spacing w:line="525" w:lineRule="exact"/>
        <w:ind w:firstLineChars="188" w:firstLine="564"/>
        <w:jc w:val="left"/>
        <w:rPr>
          <w:rFonts w:eastAsia="黑体"/>
          <w:kern w:val="0"/>
          <w:sz w:val="30"/>
          <w:szCs w:val="30"/>
        </w:rPr>
      </w:pPr>
      <w:r w:rsidRPr="009E56E5">
        <w:rPr>
          <w:rFonts w:eastAsia="黑体"/>
          <w:kern w:val="0"/>
          <w:sz w:val="30"/>
          <w:szCs w:val="30"/>
        </w:rPr>
        <w:t>一、总体情况</w:t>
      </w:r>
    </w:p>
    <w:p w:rsidR="008662E6" w:rsidRPr="009E56E5" w:rsidRDefault="008662E6" w:rsidP="008662E6">
      <w:pPr>
        <w:spacing w:line="525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kern w:val="0"/>
          <w:sz w:val="30"/>
          <w:szCs w:val="30"/>
        </w:rPr>
        <w:t>本次面试</w:t>
      </w:r>
      <w:r w:rsidRPr="009E56E5">
        <w:rPr>
          <w:rFonts w:eastAsia="仿宋_GB2312" w:hint="eastAsia"/>
          <w:kern w:val="0"/>
          <w:sz w:val="30"/>
          <w:szCs w:val="30"/>
        </w:rPr>
        <w:t>是今年行政管理人员招聘的第二环节，参加人员为笔试合格人选，成绩带入面试环节，与面试分数加权进行计算。面试有四个环节：核验证件—候考—面试—</w:t>
      </w:r>
      <w:r w:rsidRPr="000A73D5">
        <w:rPr>
          <w:rFonts w:eastAsia="仿宋_GB2312" w:hint="eastAsia"/>
          <w:kern w:val="0"/>
          <w:sz w:val="30"/>
          <w:szCs w:val="30"/>
        </w:rPr>
        <w:t>公布分数</w:t>
      </w:r>
      <w:r w:rsidRPr="000A73D5">
        <w:rPr>
          <w:rFonts w:eastAsia="仿宋_GB2312"/>
          <w:kern w:val="0"/>
          <w:sz w:val="30"/>
          <w:szCs w:val="30"/>
        </w:rPr>
        <w:t>。</w:t>
      </w:r>
    </w:p>
    <w:p w:rsidR="008662E6" w:rsidRPr="009E56E5" w:rsidRDefault="008662E6" w:rsidP="008662E6">
      <w:pPr>
        <w:widowControl/>
        <w:spacing w:line="525" w:lineRule="exact"/>
        <w:ind w:firstLineChars="188" w:firstLine="564"/>
        <w:jc w:val="left"/>
        <w:rPr>
          <w:rFonts w:eastAsia="黑体"/>
          <w:kern w:val="0"/>
          <w:sz w:val="30"/>
          <w:szCs w:val="30"/>
        </w:rPr>
      </w:pPr>
      <w:r w:rsidRPr="009E56E5">
        <w:rPr>
          <w:rFonts w:eastAsia="黑体"/>
          <w:kern w:val="0"/>
          <w:sz w:val="30"/>
          <w:szCs w:val="30"/>
        </w:rPr>
        <w:t>二、具体安排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1</w:t>
      </w:r>
      <w:r w:rsidRPr="009E56E5">
        <w:rPr>
          <w:rFonts w:eastAsia="仿宋_GB2312"/>
          <w:b/>
          <w:bCs/>
          <w:kern w:val="0"/>
          <w:sz w:val="30"/>
          <w:szCs w:val="30"/>
        </w:rPr>
        <w:t>．面试考核内容</w:t>
      </w:r>
    </w:p>
    <w:p w:rsidR="008662E6" w:rsidRPr="009E56E5" w:rsidRDefault="008662E6" w:rsidP="008662E6">
      <w:pPr>
        <w:spacing w:line="525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kern w:val="0"/>
          <w:sz w:val="30"/>
          <w:szCs w:val="30"/>
        </w:rPr>
        <w:t>面试：</w:t>
      </w:r>
      <w:r w:rsidRPr="009E56E5">
        <w:rPr>
          <w:rFonts w:eastAsia="仿宋_GB2312" w:hint="eastAsia"/>
          <w:kern w:val="0"/>
          <w:sz w:val="30"/>
          <w:szCs w:val="30"/>
        </w:rPr>
        <w:t>采取结构化面试方式</w:t>
      </w:r>
      <w:r w:rsidRPr="009E56E5">
        <w:rPr>
          <w:rFonts w:eastAsia="仿宋_GB2312"/>
          <w:kern w:val="0"/>
          <w:sz w:val="30"/>
          <w:szCs w:val="30"/>
        </w:rPr>
        <w:t>，</w:t>
      </w:r>
      <w:r w:rsidRPr="009E56E5">
        <w:rPr>
          <w:rFonts w:eastAsia="仿宋_GB2312" w:hint="eastAsia"/>
          <w:kern w:val="0"/>
          <w:sz w:val="30"/>
          <w:szCs w:val="30"/>
        </w:rPr>
        <w:t>主要考察应聘人员逻辑思维、语言表达、组织协调等综合素质和能力。</w:t>
      </w:r>
      <w:r w:rsidRPr="009E56E5">
        <w:rPr>
          <w:rFonts w:eastAsia="仿宋_GB2312"/>
          <w:kern w:val="0"/>
          <w:sz w:val="30"/>
          <w:szCs w:val="30"/>
        </w:rPr>
        <w:t>时间</w:t>
      </w:r>
      <w:r w:rsidRPr="009E56E5">
        <w:rPr>
          <w:rFonts w:eastAsia="仿宋_GB2312" w:hint="eastAsia"/>
          <w:kern w:val="0"/>
          <w:sz w:val="30"/>
          <w:szCs w:val="30"/>
        </w:rPr>
        <w:t>为</w:t>
      </w:r>
      <w:r w:rsidRPr="009E56E5">
        <w:rPr>
          <w:rFonts w:eastAsia="仿宋_GB2312" w:hint="eastAsia"/>
          <w:kern w:val="0"/>
          <w:sz w:val="30"/>
          <w:szCs w:val="30"/>
        </w:rPr>
        <w:t>10</w:t>
      </w:r>
      <w:r w:rsidRPr="009E56E5">
        <w:rPr>
          <w:rFonts w:eastAsia="仿宋_GB2312"/>
          <w:kern w:val="0"/>
          <w:sz w:val="30"/>
          <w:szCs w:val="30"/>
        </w:rPr>
        <w:t>分钟，满分</w:t>
      </w:r>
      <w:r w:rsidRPr="009E56E5">
        <w:rPr>
          <w:rFonts w:eastAsia="仿宋_GB2312"/>
          <w:kern w:val="0"/>
          <w:sz w:val="30"/>
          <w:szCs w:val="30"/>
        </w:rPr>
        <w:t>100</w:t>
      </w:r>
      <w:r w:rsidRPr="009E56E5">
        <w:rPr>
          <w:rFonts w:eastAsia="仿宋_GB2312"/>
          <w:kern w:val="0"/>
          <w:sz w:val="30"/>
          <w:szCs w:val="30"/>
        </w:rPr>
        <w:t>分。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2</w:t>
      </w:r>
      <w:r w:rsidRPr="009E56E5">
        <w:rPr>
          <w:rFonts w:eastAsia="仿宋_GB2312"/>
          <w:b/>
          <w:bCs/>
          <w:kern w:val="0"/>
          <w:sz w:val="30"/>
          <w:szCs w:val="30"/>
        </w:rPr>
        <w:t>．面试安排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（</w:t>
      </w:r>
      <w:r w:rsidRPr="009E56E5">
        <w:rPr>
          <w:rFonts w:eastAsia="仿宋_GB2312"/>
          <w:b/>
          <w:bCs/>
          <w:kern w:val="0"/>
          <w:sz w:val="30"/>
          <w:szCs w:val="30"/>
        </w:rPr>
        <w:t>1</w:t>
      </w:r>
      <w:r w:rsidRPr="009E56E5">
        <w:rPr>
          <w:rFonts w:eastAsia="仿宋_GB2312"/>
          <w:b/>
          <w:bCs/>
          <w:kern w:val="0"/>
          <w:sz w:val="30"/>
          <w:szCs w:val="30"/>
        </w:rPr>
        <w:t>）面试时间：</w:t>
      </w:r>
      <w:r w:rsidRPr="009E56E5">
        <w:rPr>
          <w:rFonts w:eastAsia="仿宋_GB2312"/>
          <w:kern w:val="0"/>
          <w:sz w:val="30"/>
          <w:szCs w:val="30"/>
        </w:rPr>
        <w:t>2021</w:t>
      </w:r>
      <w:r w:rsidRPr="009E56E5">
        <w:rPr>
          <w:rFonts w:eastAsia="仿宋_GB2312"/>
          <w:kern w:val="0"/>
          <w:sz w:val="30"/>
          <w:szCs w:val="30"/>
        </w:rPr>
        <w:t>年行政管理</w:t>
      </w:r>
      <w:r w:rsidRPr="009E56E5">
        <w:rPr>
          <w:rFonts w:eastAsia="仿宋_GB2312" w:hint="eastAsia"/>
          <w:kern w:val="0"/>
          <w:sz w:val="30"/>
          <w:szCs w:val="30"/>
        </w:rPr>
        <w:t>及</w:t>
      </w:r>
      <w:r w:rsidRPr="009E56E5">
        <w:rPr>
          <w:rFonts w:ascii="仿宋_GB2312" w:eastAsia="仿宋_GB2312" w:hAnsi="Arial" w:cs="Arial" w:hint="eastAsia"/>
          <w:kern w:val="0"/>
          <w:sz w:val="30"/>
          <w:szCs w:val="30"/>
        </w:rPr>
        <w:t>教辅岗位</w:t>
      </w:r>
      <w:r w:rsidRPr="009E56E5">
        <w:rPr>
          <w:rFonts w:eastAsia="仿宋_GB2312"/>
          <w:kern w:val="0"/>
          <w:sz w:val="30"/>
          <w:szCs w:val="30"/>
        </w:rPr>
        <w:t>人员面试时间定于</w:t>
      </w:r>
      <w:r w:rsidRPr="009E56E5">
        <w:rPr>
          <w:rFonts w:eastAsia="仿宋_GB2312"/>
          <w:kern w:val="0"/>
          <w:sz w:val="30"/>
          <w:szCs w:val="30"/>
        </w:rPr>
        <w:t>2021</w:t>
      </w:r>
      <w:r w:rsidRPr="009E56E5">
        <w:rPr>
          <w:rFonts w:eastAsia="仿宋_GB2312"/>
          <w:kern w:val="0"/>
          <w:sz w:val="30"/>
          <w:szCs w:val="30"/>
        </w:rPr>
        <w:t>年</w:t>
      </w:r>
      <w:r w:rsidRPr="009E56E5">
        <w:rPr>
          <w:rFonts w:eastAsia="仿宋_GB2312"/>
          <w:kern w:val="0"/>
          <w:sz w:val="30"/>
          <w:szCs w:val="30"/>
        </w:rPr>
        <w:t>4</w:t>
      </w:r>
      <w:r w:rsidRPr="009E56E5">
        <w:rPr>
          <w:rFonts w:eastAsia="仿宋_GB2312"/>
          <w:kern w:val="0"/>
          <w:sz w:val="30"/>
          <w:szCs w:val="30"/>
        </w:rPr>
        <w:t>月</w:t>
      </w:r>
      <w:r w:rsidRPr="009E56E5">
        <w:rPr>
          <w:rFonts w:eastAsia="仿宋_GB2312"/>
          <w:kern w:val="0"/>
          <w:sz w:val="30"/>
          <w:szCs w:val="30"/>
        </w:rPr>
        <w:t>24</w:t>
      </w:r>
      <w:r w:rsidRPr="009E56E5">
        <w:rPr>
          <w:rFonts w:eastAsia="仿宋_GB2312"/>
          <w:kern w:val="0"/>
          <w:sz w:val="30"/>
          <w:szCs w:val="30"/>
        </w:rPr>
        <w:t>日（星期</w:t>
      </w:r>
      <w:r w:rsidRPr="009E56E5">
        <w:rPr>
          <w:rFonts w:eastAsia="仿宋_GB2312" w:hint="eastAsia"/>
          <w:kern w:val="0"/>
          <w:sz w:val="30"/>
          <w:szCs w:val="30"/>
        </w:rPr>
        <w:t>六</w:t>
      </w:r>
      <w:r w:rsidRPr="009E56E5">
        <w:rPr>
          <w:rFonts w:eastAsia="仿宋_GB2312"/>
          <w:kern w:val="0"/>
          <w:sz w:val="30"/>
          <w:szCs w:val="30"/>
        </w:rPr>
        <w:t>）</w:t>
      </w:r>
      <w:r w:rsidRPr="009E56E5">
        <w:rPr>
          <w:rFonts w:eastAsia="仿宋_GB2312" w:hint="eastAsia"/>
          <w:kern w:val="0"/>
          <w:sz w:val="30"/>
          <w:szCs w:val="30"/>
        </w:rPr>
        <w:t>上</w:t>
      </w:r>
      <w:r w:rsidRPr="009E56E5">
        <w:rPr>
          <w:rFonts w:eastAsia="仿宋_GB2312"/>
          <w:kern w:val="0"/>
          <w:sz w:val="30"/>
          <w:szCs w:val="30"/>
        </w:rPr>
        <w:t>午</w:t>
      </w:r>
      <w:r w:rsidRPr="009E56E5">
        <w:rPr>
          <w:rFonts w:eastAsia="仿宋_GB2312"/>
          <w:kern w:val="0"/>
          <w:sz w:val="30"/>
          <w:szCs w:val="30"/>
        </w:rPr>
        <w:t>8:30</w:t>
      </w:r>
      <w:r w:rsidRPr="009E56E5">
        <w:rPr>
          <w:rFonts w:eastAsia="仿宋_GB2312" w:hint="eastAsia"/>
          <w:kern w:val="0"/>
          <w:sz w:val="30"/>
          <w:szCs w:val="30"/>
        </w:rPr>
        <w:t>开始</w:t>
      </w:r>
      <w:r w:rsidRPr="009E56E5">
        <w:rPr>
          <w:rFonts w:eastAsia="仿宋_GB2312"/>
          <w:kern w:val="0"/>
          <w:sz w:val="30"/>
          <w:szCs w:val="30"/>
        </w:rPr>
        <w:t>。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（</w:t>
      </w:r>
      <w:r w:rsidRPr="009E56E5">
        <w:rPr>
          <w:rFonts w:eastAsia="仿宋_GB2312"/>
          <w:b/>
          <w:bCs/>
          <w:kern w:val="0"/>
          <w:sz w:val="30"/>
          <w:szCs w:val="30"/>
        </w:rPr>
        <w:t>2</w:t>
      </w:r>
      <w:r w:rsidRPr="009E56E5">
        <w:rPr>
          <w:rFonts w:eastAsia="仿宋_GB2312"/>
          <w:b/>
          <w:bCs/>
          <w:kern w:val="0"/>
          <w:sz w:val="30"/>
          <w:szCs w:val="30"/>
        </w:rPr>
        <w:t>）面试地点：</w:t>
      </w:r>
      <w:r w:rsidRPr="009E56E5">
        <w:rPr>
          <w:rFonts w:eastAsia="仿宋_GB2312"/>
          <w:kern w:val="0"/>
          <w:sz w:val="30"/>
          <w:szCs w:val="30"/>
        </w:rPr>
        <w:t>淮南师范学院</w:t>
      </w:r>
      <w:r w:rsidRPr="009E56E5">
        <w:rPr>
          <w:rFonts w:eastAsia="仿宋_GB2312" w:hint="eastAsia"/>
          <w:kern w:val="0"/>
          <w:sz w:val="30"/>
          <w:szCs w:val="30"/>
        </w:rPr>
        <w:t>泉山校</w:t>
      </w:r>
      <w:r w:rsidRPr="009E56E5">
        <w:rPr>
          <w:rFonts w:eastAsia="仿宋_GB2312"/>
          <w:kern w:val="0"/>
          <w:sz w:val="30"/>
          <w:szCs w:val="30"/>
        </w:rPr>
        <w:t>区行政办公楼</w:t>
      </w:r>
      <w:r w:rsidRPr="009E56E5">
        <w:rPr>
          <w:rFonts w:eastAsia="仿宋_GB2312"/>
          <w:kern w:val="0"/>
          <w:sz w:val="30"/>
          <w:szCs w:val="30"/>
        </w:rPr>
        <w:t>314</w:t>
      </w:r>
      <w:r w:rsidRPr="009E56E5">
        <w:rPr>
          <w:rFonts w:eastAsia="仿宋_GB2312"/>
          <w:kern w:val="0"/>
          <w:sz w:val="30"/>
          <w:szCs w:val="30"/>
        </w:rPr>
        <w:t>会议室。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3</w:t>
      </w:r>
      <w:r w:rsidRPr="009E56E5">
        <w:rPr>
          <w:rFonts w:eastAsia="仿宋_GB2312"/>
          <w:b/>
          <w:bCs/>
          <w:kern w:val="0"/>
          <w:sz w:val="30"/>
          <w:szCs w:val="30"/>
        </w:rPr>
        <w:t>．面试考场</w:t>
      </w:r>
    </w:p>
    <w:p w:rsidR="008662E6" w:rsidRPr="009E56E5" w:rsidRDefault="008662E6" w:rsidP="008662E6">
      <w:pPr>
        <w:spacing w:line="525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kern w:val="0"/>
          <w:sz w:val="30"/>
          <w:szCs w:val="30"/>
        </w:rPr>
        <w:t>本次面试考场设</w:t>
      </w:r>
      <w:r w:rsidRPr="009E56E5">
        <w:rPr>
          <w:rFonts w:eastAsia="仿宋_GB2312"/>
          <w:kern w:val="0"/>
          <w:sz w:val="30"/>
          <w:szCs w:val="30"/>
        </w:rPr>
        <w:t>1</w:t>
      </w:r>
      <w:r w:rsidRPr="009E56E5">
        <w:rPr>
          <w:rFonts w:eastAsia="仿宋_GB2312"/>
          <w:kern w:val="0"/>
          <w:sz w:val="30"/>
          <w:szCs w:val="30"/>
        </w:rPr>
        <w:t>个面试室、</w:t>
      </w:r>
      <w:r>
        <w:rPr>
          <w:rFonts w:eastAsia="仿宋_GB2312"/>
          <w:kern w:val="0"/>
          <w:sz w:val="30"/>
          <w:szCs w:val="30"/>
        </w:rPr>
        <w:t>2</w:t>
      </w:r>
      <w:r w:rsidRPr="009E56E5">
        <w:rPr>
          <w:rFonts w:eastAsia="仿宋_GB2312"/>
          <w:kern w:val="0"/>
          <w:sz w:val="30"/>
          <w:szCs w:val="30"/>
        </w:rPr>
        <w:t>个候考室、</w:t>
      </w:r>
      <w:r w:rsidRPr="009E56E5">
        <w:rPr>
          <w:rFonts w:eastAsia="仿宋_GB2312"/>
          <w:kern w:val="0"/>
          <w:sz w:val="30"/>
          <w:szCs w:val="30"/>
        </w:rPr>
        <w:t>1</w:t>
      </w:r>
      <w:r w:rsidRPr="009E56E5">
        <w:rPr>
          <w:rFonts w:eastAsia="仿宋_GB2312"/>
          <w:kern w:val="0"/>
          <w:sz w:val="30"/>
          <w:szCs w:val="30"/>
        </w:rPr>
        <w:t>个专家休息室。面试室设在行政办公楼</w:t>
      </w:r>
      <w:r w:rsidRPr="009E56E5">
        <w:rPr>
          <w:rFonts w:eastAsia="仿宋_GB2312"/>
          <w:kern w:val="0"/>
          <w:sz w:val="30"/>
          <w:szCs w:val="30"/>
        </w:rPr>
        <w:t>314</w:t>
      </w:r>
      <w:r w:rsidRPr="009E56E5">
        <w:rPr>
          <w:rFonts w:eastAsia="仿宋_GB2312"/>
          <w:kern w:val="0"/>
          <w:sz w:val="30"/>
          <w:szCs w:val="30"/>
        </w:rPr>
        <w:t>会议室</w:t>
      </w:r>
      <w:r w:rsidRPr="009E56E5">
        <w:rPr>
          <w:rFonts w:eastAsia="仿宋_GB2312" w:hint="eastAsia"/>
          <w:kern w:val="0"/>
          <w:sz w:val="30"/>
          <w:szCs w:val="30"/>
        </w:rPr>
        <w:t>，</w:t>
      </w:r>
      <w:r w:rsidRPr="009E56E5">
        <w:rPr>
          <w:rFonts w:eastAsia="仿宋_GB2312"/>
          <w:kern w:val="0"/>
          <w:sz w:val="30"/>
          <w:szCs w:val="30"/>
        </w:rPr>
        <w:t>候考室设在行政办公楼</w:t>
      </w:r>
      <w:r>
        <w:rPr>
          <w:rFonts w:eastAsia="仿宋_GB2312" w:hint="eastAsia"/>
          <w:kern w:val="0"/>
          <w:sz w:val="30"/>
          <w:szCs w:val="30"/>
        </w:rPr>
        <w:t>4</w:t>
      </w:r>
      <w:r>
        <w:rPr>
          <w:rFonts w:eastAsia="仿宋_GB2312"/>
          <w:kern w:val="0"/>
          <w:sz w:val="30"/>
          <w:szCs w:val="30"/>
        </w:rPr>
        <w:t>02</w:t>
      </w:r>
      <w:r>
        <w:rPr>
          <w:rFonts w:eastAsia="仿宋_GB2312" w:hint="eastAsia"/>
          <w:kern w:val="0"/>
          <w:sz w:val="30"/>
          <w:szCs w:val="30"/>
        </w:rPr>
        <w:lastRenderedPageBreak/>
        <w:t>会议室（教辅岗位）、</w:t>
      </w:r>
      <w:r w:rsidRPr="009E56E5">
        <w:rPr>
          <w:rFonts w:eastAsia="仿宋_GB2312"/>
          <w:kern w:val="0"/>
          <w:sz w:val="30"/>
          <w:szCs w:val="30"/>
        </w:rPr>
        <w:t>410</w:t>
      </w:r>
      <w:r w:rsidRPr="009E56E5">
        <w:rPr>
          <w:rFonts w:eastAsia="仿宋_GB2312"/>
          <w:kern w:val="0"/>
          <w:sz w:val="30"/>
          <w:szCs w:val="30"/>
        </w:rPr>
        <w:t>会议室</w:t>
      </w:r>
      <w:r>
        <w:rPr>
          <w:rFonts w:eastAsia="仿宋_GB2312" w:hint="eastAsia"/>
          <w:kern w:val="0"/>
          <w:sz w:val="30"/>
          <w:szCs w:val="30"/>
        </w:rPr>
        <w:t>（行政管理岗位）</w:t>
      </w:r>
      <w:r w:rsidRPr="009E56E5">
        <w:rPr>
          <w:rFonts w:eastAsia="仿宋_GB2312"/>
          <w:kern w:val="0"/>
          <w:sz w:val="30"/>
          <w:szCs w:val="30"/>
        </w:rPr>
        <w:t>，专家休息室设在行政办公楼</w:t>
      </w:r>
      <w:r w:rsidRPr="009E56E5">
        <w:rPr>
          <w:rFonts w:eastAsia="仿宋_GB2312"/>
          <w:kern w:val="0"/>
          <w:sz w:val="30"/>
          <w:szCs w:val="30"/>
        </w:rPr>
        <w:t>312</w:t>
      </w:r>
      <w:r w:rsidRPr="009E56E5">
        <w:rPr>
          <w:rFonts w:eastAsia="仿宋_GB2312"/>
          <w:kern w:val="0"/>
          <w:sz w:val="30"/>
          <w:szCs w:val="30"/>
        </w:rPr>
        <w:t>会议室。候考室内实行封闭式管理。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4</w:t>
      </w:r>
      <w:r w:rsidRPr="009E56E5">
        <w:rPr>
          <w:rFonts w:eastAsia="仿宋_GB2312"/>
          <w:b/>
          <w:bCs/>
          <w:kern w:val="0"/>
          <w:sz w:val="30"/>
          <w:szCs w:val="30"/>
        </w:rPr>
        <w:t>．面试工作的组织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（</w:t>
      </w:r>
      <w:r w:rsidRPr="009E56E5">
        <w:rPr>
          <w:rFonts w:eastAsia="仿宋_GB2312"/>
          <w:b/>
          <w:bCs/>
          <w:kern w:val="0"/>
          <w:sz w:val="30"/>
          <w:szCs w:val="30"/>
        </w:rPr>
        <w:t>1</w:t>
      </w:r>
      <w:r w:rsidRPr="009E56E5">
        <w:rPr>
          <w:rFonts w:eastAsia="仿宋_GB2312"/>
          <w:b/>
          <w:bCs/>
          <w:kern w:val="0"/>
          <w:sz w:val="30"/>
          <w:szCs w:val="30"/>
        </w:rPr>
        <w:t>）面试工作领导小组</w:t>
      </w:r>
    </w:p>
    <w:p w:rsidR="008662E6" w:rsidRPr="009E56E5" w:rsidRDefault="008662E6" w:rsidP="008662E6">
      <w:pPr>
        <w:spacing w:line="525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kern w:val="0"/>
          <w:sz w:val="30"/>
          <w:szCs w:val="30"/>
        </w:rPr>
        <w:t>学校成立行政管理</w:t>
      </w:r>
      <w:r w:rsidRPr="009E56E5">
        <w:rPr>
          <w:rFonts w:eastAsia="仿宋_GB2312" w:hint="eastAsia"/>
          <w:kern w:val="0"/>
          <w:sz w:val="30"/>
          <w:szCs w:val="30"/>
        </w:rPr>
        <w:t>及</w:t>
      </w:r>
      <w:r w:rsidRPr="009E56E5">
        <w:rPr>
          <w:rFonts w:ascii="仿宋_GB2312" w:eastAsia="仿宋_GB2312" w:hAnsi="Arial" w:cs="Arial" w:hint="eastAsia"/>
          <w:kern w:val="0"/>
          <w:sz w:val="30"/>
          <w:szCs w:val="30"/>
        </w:rPr>
        <w:t>教辅岗位</w:t>
      </w:r>
      <w:r w:rsidRPr="009E56E5">
        <w:rPr>
          <w:rFonts w:eastAsia="仿宋_GB2312"/>
          <w:kern w:val="0"/>
          <w:sz w:val="30"/>
          <w:szCs w:val="30"/>
        </w:rPr>
        <w:t>人员面试工作领导小组。校分管领导任组长</w:t>
      </w:r>
      <w:r w:rsidRPr="009E56E5">
        <w:rPr>
          <w:rFonts w:eastAsia="仿宋_GB2312" w:hint="eastAsia"/>
          <w:kern w:val="0"/>
          <w:sz w:val="30"/>
          <w:szCs w:val="30"/>
        </w:rPr>
        <w:t>，</w:t>
      </w:r>
      <w:r w:rsidRPr="009E56E5">
        <w:rPr>
          <w:rFonts w:eastAsia="仿宋_GB2312"/>
          <w:kern w:val="0"/>
          <w:sz w:val="30"/>
          <w:szCs w:val="30"/>
        </w:rPr>
        <w:t>由人事处、纪委</w:t>
      </w:r>
      <w:r w:rsidRPr="009E56E5">
        <w:rPr>
          <w:rFonts w:eastAsia="仿宋_GB2312" w:hint="eastAsia"/>
          <w:kern w:val="0"/>
          <w:sz w:val="30"/>
          <w:szCs w:val="30"/>
        </w:rPr>
        <w:t>办公室等部门</w:t>
      </w:r>
      <w:r w:rsidRPr="009E56E5">
        <w:rPr>
          <w:rFonts w:eastAsia="仿宋_GB2312"/>
          <w:kern w:val="0"/>
          <w:sz w:val="30"/>
          <w:szCs w:val="30"/>
        </w:rPr>
        <w:t>为成员。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（</w:t>
      </w:r>
      <w:r w:rsidRPr="009E56E5">
        <w:rPr>
          <w:rFonts w:eastAsia="仿宋_GB2312"/>
          <w:b/>
          <w:bCs/>
          <w:kern w:val="0"/>
          <w:sz w:val="30"/>
          <w:szCs w:val="30"/>
        </w:rPr>
        <w:t>2</w:t>
      </w:r>
      <w:r w:rsidRPr="009E56E5">
        <w:rPr>
          <w:rFonts w:eastAsia="仿宋_GB2312"/>
          <w:b/>
          <w:bCs/>
          <w:kern w:val="0"/>
          <w:sz w:val="30"/>
          <w:szCs w:val="30"/>
        </w:rPr>
        <w:t>）面试工作人员分组</w:t>
      </w:r>
    </w:p>
    <w:p w:rsidR="008662E6" w:rsidRPr="009E56E5" w:rsidRDefault="008662E6" w:rsidP="008662E6">
      <w:pPr>
        <w:spacing w:line="525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kern w:val="0"/>
          <w:sz w:val="30"/>
          <w:szCs w:val="30"/>
        </w:rPr>
        <w:t>面试考核工作人员由人事处</w:t>
      </w:r>
      <w:r w:rsidRPr="009E56E5">
        <w:rPr>
          <w:rFonts w:eastAsia="仿宋_GB2312" w:hint="eastAsia"/>
          <w:kern w:val="0"/>
          <w:sz w:val="30"/>
          <w:szCs w:val="30"/>
        </w:rPr>
        <w:t>及相关用人单位</w:t>
      </w:r>
      <w:r w:rsidRPr="009E56E5">
        <w:rPr>
          <w:rFonts w:eastAsia="仿宋_GB2312"/>
          <w:kern w:val="0"/>
          <w:sz w:val="30"/>
          <w:szCs w:val="30"/>
        </w:rPr>
        <w:t>有关</w:t>
      </w:r>
      <w:r w:rsidRPr="009E56E5">
        <w:rPr>
          <w:rFonts w:eastAsia="仿宋_GB2312" w:hint="eastAsia"/>
          <w:kern w:val="0"/>
          <w:sz w:val="30"/>
          <w:szCs w:val="30"/>
        </w:rPr>
        <w:t>人员</w:t>
      </w:r>
      <w:r w:rsidRPr="009E56E5">
        <w:rPr>
          <w:rFonts w:eastAsia="仿宋_GB2312"/>
          <w:kern w:val="0"/>
          <w:sz w:val="30"/>
          <w:szCs w:val="30"/>
        </w:rPr>
        <w:t>担任。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（</w:t>
      </w:r>
      <w:r w:rsidRPr="009E56E5">
        <w:rPr>
          <w:rFonts w:eastAsia="仿宋_GB2312"/>
          <w:b/>
          <w:bCs/>
          <w:kern w:val="0"/>
          <w:sz w:val="30"/>
          <w:szCs w:val="30"/>
        </w:rPr>
        <w:t>3</w:t>
      </w:r>
      <w:r w:rsidRPr="009E56E5">
        <w:rPr>
          <w:rFonts w:eastAsia="仿宋_GB2312"/>
          <w:b/>
          <w:bCs/>
          <w:kern w:val="0"/>
          <w:sz w:val="30"/>
          <w:szCs w:val="30"/>
        </w:rPr>
        <w:t>）面试专家组</w:t>
      </w:r>
    </w:p>
    <w:p w:rsidR="008662E6" w:rsidRPr="009E56E5" w:rsidRDefault="008662E6" w:rsidP="008662E6">
      <w:pPr>
        <w:spacing w:line="525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kern w:val="0"/>
          <w:sz w:val="30"/>
          <w:szCs w:val="30"/>
        </w:rPr>
        <w:t>学校</w:t>
      </w:r>
      <w:r w:rsidRPr="009E56E5">
        <w:rPr>
          <w:rFonts w:eastAsia="仿宋_GB2312" w:hint="eastAsia"/>
          <w:kern w:val="0"/>
          <w:sz w:val="30"/>
          <w:szCs w:val="30"/>
        </w:rPr>
        <w:t>组建</w:t>
      </w:r>
      <w:r w:rsidRPr="009E56E5">
        <w:rPr>
          <w:rFonts w:eastAsia="仿宋_GB2312"/>
          <w:kern w:val="0"/>
          <w:sz w:val="30"/>
          <w:szCs w:val="30"/>
        </w:rPr>
        <w:t>面试专家组，</w:t>
      </w:r>
      <w:r w:rsidRPr="009E56E5">
        <w:rPr>
          <w:rFonts w:eastAsia="仿宋_GB2312" w:hint="eastAsia"/>
          <w:kern w:val="0"/>
          <w:sz w:val="30"/>
          <w:szCs w:val="30"/>
        </w:rPr>
        <w:t>成员全部</w:t>
      </w:r>
      <w:r w:rsidRPr="009E56E5">
        <w:rPr>
          <w:rFonts w:eastAsia="仿宋_GB2312"/>
          <w:kern w:val="0"/>
          <w:sz w:val="30"/>
          <w:szCs w:val="30"/>
        </w:rPr>
        <w:t>由校外专家组成</w:t>
      </w:r>
      <w:r w:rsidRPr="009E56E5">
        <w:rPr>
          <w:rFonts w:eastAsia="仿宋_GB2312" w:hint="eastAsia"/>
          <w:kern w:val="0"/>
          <w:sz w:val="30"/>
          <w:szCs w:val="30"/>
        </w:rPr>
        <w:t>，</w:t>
      </w:r>
      <w:r w:rsidRPr="009E56E5">
        <w:rPr>
          <w:rFonts w:eastAsia="仿宋_GB2312"/>
          <w:kern w:val="0"/>
          <w:sz w:val="30"/>
          <w:szCs w:val="30"/>
        </w:rPr>
        <w:t>专家组实行组长负责制。</w:t>
      </w:r>
      <w:r w:rsidRPr="009E56E5">
        <w:rPr>
          <w:rFonts w:eastAsia="仿宋_GB2312" w:hint="eastAsia"/>
          <w:kern w:val="0"/>
          <w:sz w:val="30"/>
          <w:szCs w:val="30"/>
        </w:rPr>
        <w:t>面试专家由人事处负责邀请。</w:t>
      </w:r>
    </w:p>
    <w:p w:rsidR="008662E6" w:rsidRPr="009E56E5" w:rsidRDefault="008662E6" w:rsidP="008662E6">
      <w:pPr>
        <w:widowControl/>
        <w:spacing w:line="525" w:lineRule="exact"/>
        <w:ind w:firstLineChars="188" w:firstLine="564"/>
        <w:jc w:val="left"/>
        <w:rPr>
          <w:rFonts w:eastAsia="黑体"/>
          <w:kern w:val="0"/>
          <w:sz w:val="30"/>
          <w:szCs w:val="30"/>
        </w:rPr>
      </w:pPr>
      <w:r w:rsidRPr="009E56E5">
        <w:rPr>
          <w:rFonts w:eastAsia="黑体"/>
          <w:kern w:val="0"/>
          <w:sz w:val="30"/>
          <w:szCs w:val="30"/>
        </w:rPr>
        <w:t>三、面试工作程序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1</w:t>
      </w:r>
      <w:r w:rsidRPr="009E56E5">
        <w:rPr>
          <w:rFonts w:eastAsia="仿宋_GB2312"/>
          <w:b/>
          <w:bCs/>
          <w:kern w:val="0"/>
          <w:sz w:val="30"/>
          <w:szCs w:val="30"/>
        </w:rPr>
        <w:t>．面试通知</w:t>
      </w:r>
    </w:p>
    <w:p w:rsidR="008662E6" w:rsidRPr="009E56E5" w:rsidRDefault="008662E6" w:rsidP="008662E6">
      <w:pPr>
        <w:spacing w:line="525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 w:hint="eastAsia"/>
          <w:kern w:val="0"/>
          <w:sz w:val="30"/>
          <w:szCs w:val="30"/>
        </w:rPr>
        <w:t>面试人员由笔试成绩决定，具体通知由人事处负责</w:t>
      </w:r>
      <w:r w:rsidRPr="009E56E5">
        <w:rPr>
          <w:rFonts w:eastAsia="仿宋_GB2312"/>
          <w:kern w:val="0"/>
          <w:sz w:val="30"/>
          <w:szCs w:val="30"/>
        </w:rPr>
        <w:t>。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2</w:t>
      </w:r>
      <w:r w:rsidRPr="009E56E5">
        <w:rPr>
          <w:rFonts w:eastAsia="仿宋_GB2312"/>
          <w:b/>
          <w:bCs/>
          <w:kern w:val="0"/>
          <w:sz w:val="30"/>
          <w:szCs w:val="30"/>
        </w:rPr>
        <w:t>．面试报到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4</w:t>
      </w:r>
      <w:r>
        <w:rPr>
          <w:rFonts w:eastAsia="仿宋_GB2312"/>
          <w:color w:val="000000"/>
          <w:kern w:val="0"/>
          <w:sz w:val="30"/>
          <w:szCs w:val="30"/>
        </w:rPr>
        <w:t>月</w:t>
      </w:r>
      <w:r>
        <w:rPr>
          <w:rFonts w:eastAsia="仿宋_GB2312"/>
          <w:color w:val="000000"/>
          <w:kern w:val="0"/>
          <w:sz w:val="30"/>
          <w:szCs w:val="30"/>
        </w:rPr>
        <w:t>24</w:t>
      </w:r>
      <w:r>
        <w:rPr>
          <w:rFonts w:eastAsia="仿宋_GB2312"/>
          <w:color w:val="000000"/>
          <w:kern w:val="0"/>
          <w:sz w:val="30"/>
          <w:szCs w:val="30"/>
        </w:rPr>
        <w:t>日</w:t>
      </w:r>
      <w:r>
        <w:rPr>
          <w:rFonts w:eastAsia="仿宋_GB2312" w:hint="eastAsia"/>
          <w:color w:val="000000"/>
          <w:kern w:val="0"/>
          <w:sz w:val="30"/>
          <w:szCs w:val="30"/>
        </w:rPr>
        <w:t>上</w:t>
      </w:r>
      <w:r>
        <w:rPr>
          <w:rFonts w:eastAsia="仿宋_GB2312"/>
          <w:color w:val="000000"/>
          <w:kern w:val="0"/>
          <w:sz w:val="30"/>
          <w:szCs w:val="30"/>
        </w:rPr>
        <w:t>午</w:t>
      </w:r>
      <w:r>
        <w:rPr>
          <w:rFonts w:eastAsia="仿宋_GB2312"/>
          <w:color w:val="000000"/>
          <w:kern w:val="0"/>
          <w:sz w:val="30"/>
          <w:szCs w:val="30"/>
        </w:rPr>
        <w:t>8:30</w:t>
      </w:r>
      <w:r>
        <w:rPr>
          <w:rFonts w:eastAsia="仿宋_GB2312"/>
          <w:color w:val="000000"/>
          <w:kern w:val="0"/>
          <w:sz w:val="30"/>
          <w:szCs w:val="30"/>
        </w:rPr>
        <w:t>面</w:t>
      </w:r>
      <w:r w:rsidRPr="000A73D5">
        <w:rPr>
          <w:rFonts w:eastAsia="仿宋_GB2312"/>
          <w:kern w:val="0"/>
          <w:sz w:val="30"/>
          <w:szCs w:val="30"/>
        </w:rPr>
        <w:t>试开始</w:t>
      </w:r>
      <w:r w:rsidRPr="000A73D5">
        <w:rPr>
          <w:rFonts w:eastAsia="仿宋_GB2312" w:hint="eastAsia"/>
          <w:kern w:val="0"/>
          <w:sz w:val="30"/>
          <w:szCs w:val="30"/>
        </w:rPr>
        <w:t>，</w:t>
      </w:r>
      <w:r w:rsidRPr="000A73D5">
        <w:rPr>
          <w:rFonts w:eastAsia="仿宋_GB2312"/>
          <w:kern w:val="0"/>
          <w:sz w:val="30"/>
          <w:szCs w:val="30"/>
        </w:rPr>
        <w:t>应聘人员均须</w:t>
      </w:r>
      <w:r w:rsidRPr="000A73D5">
        <w:rPr>
          <w:rFonts w:eastAsia="仿宋_GB2312" w:hint="eastAsia"/>
          <w:kern w:val="0"/>
          <w:sz w:val="30"/>
          <w:szCs w:val="30"/>
        </w:rPr>
        <w:t>提前</w:t>
      </w:r>
      <w:r w:rsidRPr="000A73D5">
        <w:rPr>
          <w:rFonts w:eastAsia="仿宋_GB2312"/>
          <w:kern w:val="0"/>
          <w:sz w:val="30"/>
          <w:szCs w:val="30"/>
        </w:rPr>
        <w:t>3</w:t>
      </w:r>
      <w:r w:rsidRPr="000A73D5">
        <w:rPr>
          <w:rFonts w:eastAsia="仿宋_GB2312" w:hint="eastAsia"/>
          <w:kern w:val="0"/>
          <w:sz w:val="30"/>
          <w:szCs w:val="30"/>
        </w:rPr>
        <w:t>0</w:t>
      </w:r>
      <w:r w:rsidRPr="000A73D5">
        <w:rPr>
          <w:rFonts w:eastAsia="仿宋_GB2312" w:hint="eastAsia"/>
          <w:kern w:val="0"/>
          <w:sz w:val="30"/>
          <w:szCs w:val="30"/>
        </w:rPr>
        <w:t>分钟</w:t>
      </w:r>
      <w:r w:rsidRPr="000A73D5">
        <w:rPr>
          <w:rFonts w:eastAsia="仿宋_GB2312"/>
          <w:kern w:val="0"/>
          <w:sz w:val="30"/>
          <w:szCs w:val="30"/>
        </w:rPr>
        <w:t>到</w:t>
      </w:r>
      <w:r w:rsidRPr="000A73D5">
        <w:rPr>
          <w:rFonts w:eastAsia="仿宋_GB2312" w:hint="eastAsia"/>
          <w:kern w:val="0"/>
          <w:sz w:val="30"/>
          <w:szCs w:val="30"/>
        </w:rPr>
        <w:t>淮南师范学院泉山校区</w:t>
      </w:r>
      <w:r w:rsidR="00C22D58" w:rsidRPr="000A73D5">
        <w:rPr>
          <w:rFonts w:eastAsia="仿宋_GB2312"/>
          <w:kern w:val="0"/>
          <w:sz w:val="30"/>
          <w:szCs w:val="30"/>
        </w:rPr>
        <w:t>行政办公楼</w:t>
      </w:r>
      <w:r w:rsidR="00C22D58" w:rsidRPr="000A73D5">
        <w:rPr>
          <w:rFonts w:eastAsia="仿宋_GB2312" w:hint="eastAsia"/>
          <w:kern w:val="0"/>
          <w:sz w:val="30"/>
          <w:szCs w:val="30"/>
        </w:rPr>
        <w:t>4</w:t>
      </w:r>
      <w:r w:rsidR="00C22D58" w:rsidRPr="000A73D5">
        <w:rPr>
          <w:rFonts w:eastAsia="仿宋_GB2312"/>
          <w:kern w:val="0"/>
          <w:sz w:val="30"/>
          <w:szCs w:val="30"/>
        </w:rPr>
        <w:t>02</w:t>
      </w:r>
      <w:r w:rsidR="00C22D58" w:rsidRPr="000A73D5">
        <w:rPr>
          <w:rFonts w:eastAsia="仿宋_GB2312" w:hint="eastAsia"/>
          <w:kern w:val="0"/>
          <w:sz w:val="30"/>
          <w:szCs w:val="30"/>
        </w:rPr>
        <w:t>会议室（教辅岗位）、</w:t>
      </w:r>
      <w:r w:rsidR="00C22D58" w:rsidRPr="000A73D5">
        <w:rPr>
          <w:rFonts w:eastAsia="仿宋_GB2312"/>
          <w:kern w:val="0"/>
          <w:sz w:val="30"/>
          <w:szCs w:val="30"/>
        </w:rPr>
        <w:t>410</w:t>
      </w:r>
      <w:r w:rsidR="00C22D58" w:rsidRPr="000A73D5">
        <w:rPr>
          <w:rFonts w:eastAsia="仿宋_GB2312"/>
          <w:kern w:val="0"/>
          <w:sz w:val="30"/>
          <w:szCs w:val="30"/>
        </w:rPr>
        <w:t>会议室</w:t>
      </w:r>
      <w:r w:rsidR="00C22D58" w:rsidRPr="000A73D5">
        <w:rPr>
          <w:rFonts w:eastAsia="仿宋_GB2312" w:hint="eastAsia"/>
          <w:kern w:val="0"/>
          <w:sz w:val="30"/>
          <w:szCs w:val="30"/>
        </w:rPr>
        <w:t>（行政管理岗位）</w:t>
      </w:r>
      <w:r w:rsidRPr="000A73D5">
        <w:rPr>
          <w:rFonts w:eastAsia="仿宋_GB2312"/>
          <w:kern w:val="0"/>
          <w:sz w:val="30"/>
          <w:szCs w:val="30"/>
        </w:rPr>
        <w:t>报到</w:t>
      </w:r>
      <w:r w:rsidRPr="000A73D5">
        <w:rPr>
          <w:rFonts w:eastAsia="仿宋_GB2312" w:hint="eastAsia"/>
          <w:kern w:val="0"/>
          <w:sz w:val="30"/>
          <w:szCs w:val="30"/>
        </w:rPr>
        <w:t>并</w:t>
      </w:r>
      <w:r w:rsidRPr="000A73D5">
        <w:rPr>
          <w:rFonts w:eastAsia="仿宋_GB2312"/>
          <w:kern w:val="0"/>
          <w:sz w:val="30"/>
          <w:szCs w:val="30"/>
        </w:rPr>
        <w:t>候考，接</w:t>
      </w:r>
      <w:r>
        <w:rPr>
          <w:rFonts w:eastAsia="仿宋_GB2312"/>
          <w:color w:val="000000"/>
          <w:kern w:val="0"/>
          <w:sz w:val="30"/>
          <w:szCs w:val="30"/>
        </w:rPr>
        <w:t>受面试工作人员的统一封闭管理，自觉遵守候考室的有关规定。面试正式开始后，无故迟到</w:t>
      </w:r>
      <w:r>
        <w:rPr>
          <w:rFonts w:eastAsia="仿宋_GB2312"/>
          <w:color w:val="000000"/>
          <w:kern w:val="0"/>
          <w:sz w:val="30"/>
          <w:szCs w:val="30"/>
        </w:rPr>
        <w:t>10</w:t>
      </w:r>
      <w:r>
        <w:rPr>
          <w:rFonts w:eastAsia="仿宋_GB2312"/>
          <w:color w:val="000000"/>
          <w:kern w:val="0"/>
          <w:sz w:val="30"/>
          <w:szCs w:val="30"/>
        </w:rPr>
        <w:t>分钟视为自动放弃应聘。工作人员对应聘人员自带的手机等通讯工具封存，并统一保管，面试结束后返还本人。</w:t>
      </w:r>
    </w:p>
    <w:p w:rsidR="0041593C" w:rsidRPr="000A73D5" w:rsidRDefault="008662E6" w:rsidP="000A73D5">
      <w:pPr>
        <w:spacing w:line="525" w:lineRule="exact"/>
        <w:ind w:firstLineChars="200" w:firstLine="602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t>3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．组织抽签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面试顺序采用在当日面试</w:t>
      </w:r>
      <w:r>
        <w:rPr>
          <w:rFonts w:eastAsia="仿宋_GB2312" w:hint="eastAsia"/>
          <w:color w:val="000000"/>
          <w:kern w:val="0"/>
          <w:sz w:val="30"/>
          <w:szCs w:val="30"/>
        </w:rPr>
        <w:t>开始前</w:t>
      </w:r>
      <w:r>
        <w:rPr>
          <w:rFonts w:eastAsia="仿宋_GB2312" w:hint="eastAsia"/>
          <w:color w:val="000000"/>
          <w:kern w:val="0"/>
          <w:sz w:val="30"/>
          <w:szCs w:val="30"/>
        </w:rPr>
        <w:t>1</w:t>
      </w:r>
      <w:r>
        <w:rPr>
          <w:rFonts w:eastAsia="仿宋_GB2312"/>
          <w:color w:val="000000"/>
          <w:kern w:val="0"/>
          <w:sz w:val="30"/>
          <w:szCs w:val="30"/>
        </w:rPr>
        <w:t>5</w:t>
      </w:r>
      <w:r>
        <w:rPr>
          <w:rFonts w:eastAsia="仿宋_GB2312" w:hint="eastAsia"/>
          <w:color w:val="000000"/>
          <w:kern w:val="0"/>
          <w:sz w:val="30"/>
          <w:szCs w:val="30"/>
        </w:rPr>
        <w:t>分钟</w:t>
      </w:r>
      <w:r>
        <w:rPr>
          <w:rFonts w:eastAsia="仿宋_GB2312"/>
          <w:color w:val="000000"/>
          <w:kern w:val="0"/>
          <w:sz w:val="30"/>
          <w:szCs w:val="30"/>
        </w:rPr>
        <w:t>临时抽签的方法确定。候考室工作人员负责组织应聘人员进行面试顺序抽签，并将应聘人员的面试排序号准确记录在面试人员花名册上，各位应聘人员逐人签字确认。</w:t>
      </w:r>
    </w:p>
    <w:p w:rsidR="008662E6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lastRenderedPageBreak/>
        <w:t>4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．素质考核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应聘人员在候考室现场提供素质考核材料（应聘者本人学历证书、获奖证书、科研成果、</w:t>
      </w:r>
      <w:r>
        <w:rPr>
          <w:rFonts w:eastAsia="仿宋_GB2312" w:hint="eastAsia"/>
          <w:color w:val="000000"/>
          <w:kern w:val="0"/>
          <w:sz w:val="30"/>
          <w:szCs w:val="30"/>
        </w:rPr>
        <w:t>党组织证明、学生干部</w:t>
      </w:r>
      <w:r>
        <w:rPr>
          <w:rFonts w:eastAsia="仿宋_GB2312"/>
          <w:color w:val="000000"/>
          <w:kern w:val="0"/>
          <w:sz w:val="30"/>
          <w:szCs w:val="30"/>
        </w:rPr>
        <w:t>证书等的原件及复印件），由人事处等部门工作人员现场验收统计，</w:t>
      </w:r>
      <w:r>
        <w:rPr>
          <w:rFonts w:eastAsia="仿宋_GB2312" w:hint="eastAsia"/>
          <w:color w:val="000000"/>
          <w:kern w:val="0"/>
          <w:sz w:val="30"/>
          <w:szCs w:val="30"/>
        </w:rPr>
        <w:t>由专人负责审核，对提供不实材料或不符合学校选聘条件的取消笔试成绩和面试资格</w:t>
      </w:r>
      <w:r>
        <w:rPr>
          <w:rFonts w:eastAsia="仿宋_GB2312"/>
          <w:color w:val="000000"/>
          <w:kern w:val="0"/>
          <w:sz w:val="30"/>
          <w:szCs w:val="30"/>
        </w:rPr>
        <w:t>。</w:t>
      </w:r>
    </w:p>
    <w:p w:rsidR="008662E6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t>5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．面试规则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应聘人员由引导员引导到面试室，应聘人员的抽签号即为本人的面试顺序号。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应聘人员面试结束后，由引导员引导离开面试考场，擅自滞留考场的按违纪处理。</w:t>
      </w:r>
    </w:p>
    <w:p w:rsidR="008662E6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t>6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．面试时间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应聘人员面试时间为</w:t>
      </w:r>
      <w:r>
        <w:rPr>
          <w:rFonts w:eastAsia="仿宋_GB2312" w:hint="eastAsia"/>
          <w:color w:val="000000"/>
          <w:kern w:val="0"/>
          <w:sz w:val="30"/>
          <w:szCs w:val="30"/>
        </w:rPr>
        <w:t>10</w:t>
      </w:r>
      <w:r>
        <w:rPr>
          <w:rFonts w:eastAsia="仿宋_GB2312"/>
          <w:color w:val="000000"/>
          <w:kern w:val="0"/>
          <w:sz w:val="30"/>
          <w:szCs w:val="30"/>
        </w:rPr>
        <w:t>分钟，答题计时从</w:t>
      </w:r>
      <w:r>
        <w:rPr>
          <w:rFonts w:eastAsia="仿宋_GB2312" w:hint="eastAsia"/>
          <w:color w:val="000000"/>
          <w:kern w:val="0"/>
          <w:sz w:val="30"/>
          <w:szCs w:val="30"/>
        </w:rPr>
        <w:t>考生</w:t>
      </w:r>
      <w:r>
        <w:rPr>
          <w:rFonts w:eastAsia="仿宋_GB2312"/>
          <w:color w:val="000000"/>
          <w:kern w:val="0"/>
          <w:sz w:val="30"/>
          <w:szCs w:val="30"/>
        </w:rPr>
        <w:t>看过</w:t>
      </w:r>
      <w:r>
        <w:rPr>
          <w:rFonts w:eastAsia="仿宋_GB2312" w:hint="eastAsia"/>
          <w:color w:val="000000"/>
          <w:kern w:val="0"/>
          <w:sz w:val="30"/>
          <w:szCs w:val="30"/>
        </w:rPr>
        <w:t>面试</w:t>
      </w:r>
      <w:r>
        <w:rPr>
          <w:rFonts w:eastAsia="仿宋_GB2312"/>
          <w:color w:val="000000"/>
          <w:kern w:val="0"/>
          <w:sz w:val="30"/>
          <w:szCs w:val="30"/>
        </w:rPr>
        <w:t>题后开始，应聘人员可略作思考再予答题，但时间计算在内。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在规定时间内应聘人员自己掌握好时间</w:t>
      </w:r>
      <w:r>
        <w:rPr>
          <w:rFonts w:eastAsia="仿宋_GB2312" w:hint="eastAsia"/>
          <w:color w:val="000000"/>
          <w:kern w:val="0"/>
          <w:sz w:val="30"/>
          <w:szCs w:val="30"/>
        </w:rPr>
        <w:t>，</w:t>
      </w:r>
      <w:r>
        <w:rPr>
          <w:rFonts w:eastAsia="仿宋_GB2312"/>
          <w:color w:val="000000"/>
          <w:kern w:val="0"/>
          <w:sz w:val="30"/>
          <w:szCs w:val="30"/>
        </w:rPr>
        <w:t>答题剩时</w:t>
      </w:r>
      <w:r>
        <w:rPr>
          <w:rFonts w:eastAsia="仿宋_GB2312"/>
          <w:color w:val="000000"/>
          <w:kern w:val="0"/>
          <w:sz w:val="30"/>
          <w:szCs w:val="30"/>
        </w:rPr>
        <w:t>1</w:t>
      </w:r>
      <w:r>
        <w:rPr>
          <w:rFonts w:eastAsia="仿宋_GB2312"/>
          <w:color w:val="000000"/>
          <w:kern w:val="0"/>
          <w:sz w:val="30"/>
          <w:szCs w:val="30"/>
        </w:rPr>
        <w:t>分钟时，计时员鸣响提示音，答题时间到后计时员再次鸣响提示音，应聘人员应立即终止答题。</w:t>
      </w:r>
    </w:p>
    <w:p w:rsidR="008662E6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t>7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．面试评分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面试由组长主持，分别按评分表对答题进行评分。各位专家独立打分，不得商量、暗示，对竞聘人员要一视同仁，要自始至终统一尺度，确保面试的公平、公正，评分表专家签名有效。</w:t>
      </w:r>
    </w:p>
    <w:p w:rsidR="008662E6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t>8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．面试成绩确定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面试采用逐人、现场方式统分，</w:t>
      </w:r>
      <w:r>
        <w:rPr>
          <w:rFonts w:eastAsia="仿宋_GB2312" w:hint="eastAsia"/>
          <w:color w:val="000000"/>
          <w:kern w:val="0"/>
          <w:sz w:val="30"/>
          <w:szCs w:val="30"/>
        </w:rPr>
        <w:t>前三人面试结束，评委合议，统一打分，第四人开始</w:t>
      </w:r>
      <w:r>
        <w:rPr>
          <w:rFonts w:eastAsia="仿宋_GB2312"/>
          <w:color w:val="000000"/>
          <w:kern w:val="0"/>
          <w:sz w:val="30"/>
          <w:szCs w:val="30"/>
        </w:rPr>
        <w:t>逐人</w:t>
      </w:r>
      <w:r>
        <w:rPr>
          <w:rFonts w:eastAsia="仿宋_GB2312" w:hint="eastAsia"/>
          <w:color w:val="000000"/>
          <w:kern w:val="0"/>
          <w:sz w:val="30"/>
          <w:szCs w:val="30"/>
        </w:rPr>
        <w:t>打分</w:t>
      </w:r>
      <w:r>
        <w:rPr>
          <w:rFonts w:eastAsia="仿宋_GB2312"/>
          <w:color w:val="000000"/>
          <w:kern w:val="0"/>
          <w:sz w:val="30"/>
          <w:szCs w:val="30"/>
        </w:rPr>
        <w:t>。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计分员将专家评分逐人收齐后，首先核查各专家统分计算是否准确（错误修改处须请专家重新签名）。</w:t>
      </w:r>
      <w:r>
        <w:rPr>
          <w:rFonts w:eastAsia="仿宋_GB2312" w:hint="eastAsia"/>
          <w:color w:val="000000"/>
          <w:kern w:val="0"/>
          <w:sz w:val="30"/>
          <w:szCs w:val="30"/>
        </w:rPr>
        <w:t>除去</w:t>
      </w:r>
      <w:r>
        <w:rPr>
          <w:rFonts w:eastAsia="仿宋_GB2312" w:hint="eastAsia"/>
          <w:color w:val="000000"/>
          <w:kern w:val="0"/>
          <w:sz w:val="30"/>
          <w:szCs w:val="30"/>
        </w:rPr>
        <w:t>1</w:t>
      </w:r>
      <w:r>
        <w:rPr>
          <w:rFonts w:eastAsia="仿宋_GB2312" w:hint="eastAsia"/>
          <w:color w:val="000000"/>
          <w:kern w:val="0"/>
          <w:sz w:val="30"/>
          <w:szCs w:val="30"/>
        </w:rPr>
        <w:t>个最高分，</w:t>
      </w:r>
      <w:r>
        <w:rPr>
          <w:rFonts w:eastAsia="仿宋_GB2312" w:hint="eastAsia"/>
          <w:color w:val="000000"/>
          <w:kern w:val="0"/>
          <w:sz w:val="30"/>
          <w:szCs w:val="30"/>
        </w:rPr>
        <w:t>1</w:t>
      </w:r>
      <w:r>
        <w:rPr>
          <w:rFonts w:eastAsia="仿宋_GB2312" w:hint="eastAsia"/>
          <w:color w:val="000000"/>
          <w:kern w:val="0"/>
          <w:sz w:val="30"/>
          <w:szCs w:val="30"/>
        </w:rPr>
        <w:lastRenderedPageBreak/>
        <w:t>个最低分后，</w:t>
      </w:r>
      <w:r>
        <w:rPr>
          <w:rFonts w:eastAsia="仿宋_GB2312"/>
          <w:color w:val="000000"/>
          <w:kern w:val="0"/>
          <w:sz w:val="30"/>
          <w:szCs w:val="30"/>
        </w:rPr>
        <w:t>按专家评分相加求和，再除以人数求出平均数，该平均数即为该应聘人员面试成绩。督察员监督计分是否规范、准确。</w:t>
      </w:r>
    </w:p>
    <w:p w:rsidR="008662E6" w:rsidRDefault="008662E6" w:rsidP="008662E6">
      <w:pPr>
        <w:widowControl/>
        <w:spacing w:line="525" w:lineRule="exact"/>
        <w:ind w:firstLineChars="188" w:firstLine="564"/>
        <w:jc w:val="left"/>
        <w:rPr>
          <w:rFonts w:eastAsia="黑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kern w:val="0"/>
          <w:sz w:val="30"/>
          <w:szCs w:val="30"/>
        </w:rPr>
        <w:t>四、面试组织过程保密措施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（</w:t>
      </w:r>
      <w:r>
        <w:rPr>
          <w:rFonts w:eastAsia="仿宋_GB2312"/>
          <w:color w:val="000000"/>
          <w:kern w:val="0"/>
          <w:sz w:val="30"/>
          <w:szCs w:val="30"/>
        </w:rPr>
        <w:t>1</w:t>
      </w:r>
      <w:r>
        <w:rPr>
          <w:rFonts w:eastAsia="仿宋_GB2312"/>
          <w:color w:val="000000"/>
          <w:kern w:val="0"/>
          <w:sz w:val="30"/>
          <w:szCs w:val="30"/>
        </w:rPr>
        <w:t>）面试工作由面试组长负责实施，</w:t>
      </w:r>
      <w:r>
        <w:rPr>
          <w:rFonts w:eastAsia="仿宋_GB2312" w:hint="eastAsia"/>
          <w:color w:val="000000"/>
          <w:kern w:val="0"/>
          <w:sz w:val="30"/>
          <w:szCs w:val="30"/>
        </w:rPr>
        <w:t>确保面试工作</w:t>
      </w:r>
      <w:r>
        <w:rPr>
          <w:rFonts w:eastAsia="仿宋_GB2312"/>
          <w:color w:val="000000"/>
          <w:kern w:val="0"/>
          <w:sz w:val="30"/>
          <w:szCs w:val="30"/>
        </w:rPr>
        <w:t>公开、公平、公正</w:t>
      </w:r>
      <w:r>
        <w:rPr>
          <w:rFonts w:eastAsia="仿宋_GB2312" w:hint="eastAsia"/>
          <w:color w:val="000000"/>
          <w:kern w:val="0"/>
          <w:sz w:val="30"/>
          <w:szCs w:val="30"/>
        </w:rPr>
        <w:t>开展</w:t>
      </w:r>
      <w:r>
        <w:rPr>
          <w:rFonts w:eastAsia="仿宋_GB2312"/>
          <w:color w:val="000000"/>
          <w:kern w:val="0"/>
          <w:sz w:val="30"/>
          <w:szCs w:val="30"/>
        </w:rPr>
        <w:t>。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（</w:t>
      </w:r>
      <w:r>
        <w:rPr>
          <w:rFonts w:eastAsia="仿宋_GB2312"/>
          <w:color w:val="000000"/>
          <w:kern w:val="0"/>
          <w:sz w:val="30"/>
          <w:szCs w:val="30"/>
        </w:rPr>
        <w:t>2</w:t>
      </w:r>
      <w:r>
        <w:rPr>
          <w:rFonts w:eastAsia="仿宋_GB2312"/>
          <w:color w:val="000000"/>
          <w:kern w:val="0"/>
          <w:sz w:val="30"/>
          <w:szCs w:val="30"/>
        </w:rPr>
        <w:t>）应聘人员的通讯工具一律不准带进考场，如无意携带的必须关机装入统一配发的手机袋内交工作人员保管，否则按违纪处理。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（</w:t>
      </w:r>
      <w:r>
        <w:rPr>
          <w:rFonts w:eastAsia="仿宋_GB2312"/>
          <w:color w:val="000000"/>
          <w:kern w:val="0"/>
          <w:sz w:val="30"/>
          <w:szCs w:val="30"/>
        </w:rPr>
        <w:t>3</w:t>
      </w:r>
      <w:r>
        <w:rPr>
          <w:rFonts w:eastAsia="仿宋_GB2312"/>
          <w:color w:val="000000"/>
          <w:kern w:val="0"/>
          <w:sz w:val="30"/>
          <w:szCs w:val="30"/>
        </w:rPr>
        <w:t>）应聘人员有事需离开候考室，须经督察员同意，并由工作人员陪同。</w:t>
      </w:r>
    </w:p>
    <w:p w:rsidR="008662E6" w:rsidRPr="000A73D5" w:rsidRDefault="008662E6" w:rsidP="000A73D5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（</w:t>
      </w:r>
      <w:r>
        <w:rPr>
          <w:rFonts w:eastAsia="仿宋_GB2312"/>
          <w:color w:val="000000"/>
          <w:kern w:val="0"/>
          <w:sz w:val="30"/>
          <w:szCs w:val="30"/>
        </w:rPr>
        <w:t>4</w:t>
      </w:r>
      <w:r>
        <w:rPr>
          <w:rFonts w:eastAsia="仿宋_GB2312"/>
          <w:color w:val="000000"/>
          <w:kern w:val="0"/>
          <w:sz w:val="30"/>
          <w:szCs w:val="30"/>
        </w:rPr>
        <w:t>）</w:t>
      </w:r>
      <w:r>
        <w:rPr>
          <w:rFonts w:eastAsia="仿宋_GB2312" w:hint="eastAsia"/>
          <w:color w:val="000000"/>
          <w:kern w:val="0"/>
          <w:sz w:val="30"/>
          <w:szCs w:val="30"/>
        </w:rPr>
        <w:t>面试</w:t>
      </w:r>
      <w:r>
        <w:rPr>
          <w:rFonts w:eastAsia="仿宋_GB2312"/>
          <w:color w:val="000000"/>
          <w:kern w:val="0"/>
          <w:sz w:val="30"/>
          <w:szCs w:val="30"/>
        </w:rPr>
        <w:t>命题由校外专家负责，</w:t>
      </w:r>
      <w:r>
        <w:rPr>
          <w:rFonts w:eastAsia="仿宋_GB2312" w:hint="eastAsia"/>
          <w:color w:val="000000"/>
          <w:kern w:val="0"/>
          <w:sz w:val="30"/>
          <w:szCs w:val="30"/>
        </w:rPr>
        <w:t>面试</w:t>
      </w:r>
      <w:r>
        <w:rPr>
          <w:rFonts w:eastAsia="仿宋_GB2312"/>
          <w:color w:val="000000"/>
          <w:kern w:val="0"/>
          <w:sz w:val="30"/>
          <w:szCs w:val="30"/>
        </w:rPr>
        <w:t>试题密封后交由</w:t>
      </w:r>
      <w:r>
        <w:rPr>
          <w:rFonts w:eastAsia="仿宋_GB2312" w:hint="eastAsia"/>
          <w:color w:val="000000"/>
          <w:kern w:val="0"/>
          <w:sz w:val="30"/>
          <w:szCs w:val="30"/>
        </w:rPr>
        <w:t>专人</w:t>
      </w:r>
      <w:r>
        <w:rPr>
          <w:rFonts w:eastAsia="仿宋_GB2312"/>
          <w:color w:val="000000"/>
          <w:kern w:val="0"/>
          <w:sz w:val="30"/>
          <w:szCs w:val="30"/>
        </w:rPr>
        <w:t>保管，严防</w:t>
      </w:r>
      <w:r>
        <w:rPr>
          <w:rFonts w:eastAsia="仿宋_GB2312" w:hint="eastAsia"/>
          <w:color w:val="000000"/>
          <w:kern w:val="0"/>
          <w:sz w:val="30"/>
          <w:szCs w:val="30"/>
        </w:rPr>
        <w:t>面试</w:t>
      </w:r>
      <w:r>
        <w:rPr>
          <w:rFonts w:eastAsia="仿宋_GB2312"/>
          <w:color w:val="000000"/>
          <w:kern w:val="0"/>
          <w:sz w:val="30"/>
          <w:szCs w:val="30"/>
        </w:rPr>
        <w:t>试题泄露。</w:t>
      </w:r>
    </w:p>
    <w:sectPr w:rsidR="008662E6" w:rsidRPr="000A7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8C" w:rsidRDefault="0036078C" w:rsidP="006416B9">
      <w:r>
        <w:separator/>
      </w:r>
    </w:p>
  </w:endnote>
  <w:endnote w:type="continuationSeparator" w:id="0">
    <w:p w:rsidR="0036078C" w:rsidRDefault="0036078C" w:rsidP="0064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8C" w:rsidRDefault="0036078C" w:rsidP="006416B9">
      <w:r>
        <w:separator/>
      </w:r>
    </w:p>
  </w:footnote>
  <w:footnote w:type="continuationSeparator" w:id="0">
    <w:p w:rsidR="0036078C" w:rsidRDefault="0036078C" w:rsidP="0064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625E84"/>
    <w:multiLevelType w:val="singleLevel"/>
    <w:tmpl w:val="DE625E8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57"/>
    <w:rsid w:val="000176CB"/>
    <w:rsid w:val="0004223C"/>
    <w:rsid w:val="00042384"/>
    <w:rsid w:val="000A73D5"/>
    <w:rsid w:val="000B65FA"/>
    <w:rsid w:val="000C605B"/>
    <w:rsid w:val="000E656C"/>
    <w:rsid w:val="00111EEB"/>
    <w:rsid w:val="00117363"/>
    <w:rsid w:val="001244A1"/>
    <w:rsid w:val="00180EB5"/>
    <w:rsid w:val="00183DCA"/>
    <w:rsid w:val="00186497"/>
    <w:rsid w:val="001D7625"/>
    <w:rsid w:val="001E347C"/>
    <w:rsid w:val="002521B3"/>
    <w:rsid w:val="00270310"/>
    <w:rsid w:val="002B5E38"/>
    <w:rsid w:val="002E49F1"/>
    <w:rsid w:val="00301A23"/>
    <w:rsid w:val="00341928"/>
    <w:rsid w:val="00352854"/>
    <w:rsid w:val="0036078C"/>
    <w:rsid w:val="0037600E"/>
    <w:rsid w:val="003B44CD"/>
    <w:rsid w:val="003B5E54"/>
    <w:rsid w:val="003C0C96"/>
    <w:rsid w:val="003F2514"/>
    <w:rsid w:val="0041593C"/>
    <w:rsid w:val="004207EA"/>
    <w:rsid w:val="00437A6B"/>
    <w:rsid w:val="00440073"/>
    <w:rsid w:val="004C202F"/>
    <w:rsid w:val="004E58B3"/>
    <w:rsid w:val="0050254E"/>
    <w:rsid w:val="00527F1D"/>
    <w:rsid w:val="005359C8"/>
    <w:rsid w:val="0054077A"/>
    <w:rsid w:val="0055063B"/>
    <w:rsid w:val="005A5750"/>
    <w:rsid w:val="005E05F5"/>
    <w:rsid w:val="005E2590"/>
    <w:rsid w:val="005E752F"/>
    <w:rsid w:val="006339C1"/>
    <w:rsid w:val="006416B9"/>
    <w:rsid w:val="00667DB4"/>
    <w:rsid w:val="006F6B0B"/>
    <w:rsid w:val="00710B0A"/>
    <w:rsid w:val="00777213"/>
    <w:rsid w:val="00795C43"/>
    <w:rsid w:val="007C2AAD"/>
    <w:rsid w:val="007C320D"/>
    <w:rsid w:val="007C4055"/>
    <w:rsid w:val="007E4251"/>
    <w:rsid w:val="00865D60"/>
    <w:rsid w:val="008662E6"/>
    <w:rsid w:val="008778A6"/>
    <w:rsid w:val="00880E10"/>
    <w:rsid w:val="00900C43"/>
    <w:rsid w:val="00932180"/>
    <w:rsid w:val="009734A3"/>
    <w:rsid w:val="009759CE"/>
    <w:rsid w:val="009923DC"/>
    <w:rsid w:val="009E0D90"/>
    <w:rsid w:val="00A67CED"/>
    <w:rsid w:val="00A81E96"/>
    <w:rsid w:val="00A858D5"/>
    <w:rsid w:val="00A877A2"/>
    <w:rsid w:val="00AE3AE2"/>
    <w:rsid w:val="00B1766C"/>
    <w:rsid w:val="00B23E57"/>
    <w:rsid w:val="00B607F4"/>
    <w:rsid w:val="00B66F10"/>
    <w:rsid w:val="00B757B6"/>
    <w:rsid w:val="00B93F95"/>
    <w:rsid w:val="00B95F23"/>
    <w:rsid w:val="00BA3E55"/>
    <w:rsid w:val="00BB0913"/>
    <w:rsid w:val="00BC35B1"/>
    <w:rsid w:val="00BD39DB"/>
    <w:rsid w:val="00BF0F38"/>
    <w:rsid w:val="00BF53A3"/>
    <w:rsid w:val="00C001B5"/>
    <w:rsid w:val="00C22D58"/>
    <w:rsid w:val="00C43B7D"/>
    <w:rsid w:val="00C44332"/>
    <w:rsid w:val="00C44C9D"/>
    <w:rsid w:val="00C60E03"/>
    <w:rsid w:val="00C7595B"/>
    <w:rsid w:val="00C959B8"/>
    <w:rsid w:val="00CC055A"/>
    <w:rsid w:val="00CE24A5"/>
    <w:rsid w:val="00D76A0A"/>
    <w:rsid w:val="00D8403C"/>
    <w:rsid w:val="00D96035"/>
    <w:rsid w:val="00DB0482"/>
    <w:rsid w:val="00E119FF"/>
    <w:rsid w:val="00E162C9"/>
    <w:rsid w:val="00E264CD"/>
    <w:rsid w:val="00E27A0A"/>
    <w:rsid w:val="00E60F0C"/>
    <w:rsid w:val="00E95EFB"/>
    <w:rsid w:val="00EC0268"/>
    <w:rsid w:val="00ED5BBE"/>
    <w:rsid w:val="00F35723"/>
    <w:rsid w:val="00FB0B2C"/>
    <w:rsid w:val="00FB50E7"/>
    <w:rsid w:val="00FE1F78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A7640"/>
  <w15:docId w15:val="{C844D25F-C42F-4EDA-83CD-72DB7632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6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261</Words>
  <Characters>1493</Characters>
  <Application>Microsoft Office Word</Application>
  <DocSecurity>0</DocSecurity>
  <Lines>12</Lines>
  <Paragraphs>3</Paragraphs>
  <ScaleCrop>false</ScaleCrop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郭允兵</cp:lastModifiedBy>
  <cp:revision>125</cp:revision>
  <dcterms:created xsi:type="dcterms:W3CDTF">2020-11-03T02:45:00Z</dcterms:created>
  <dcterms:modified xsi:type="dcterms:W3CDTF">2021-04-23T08:50:00Z</dcterms:modified>
</cp:coreProperties>
</file>